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8" w:type="dxa"/>
        <w:jc w:val="center"/>
        <w:tblInd w:w="0" w:type="dxa"/>
        <w:tblBorders>
          <w:bottom w:val="thickThinSmallGap" w:sz="12" w:space="0" w:color="00000A"/>
          <w:insideH w:val="thickThinSmallGap" w:sz="12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2437"/>
        <w:gridCol w:w="8020"/>
      </w:tblGrid>
      <w:tr>
        <w:trPr>
          <w:trHeight w:val="1843" w:hRule="atLeast"/>
        </w:trPr>
        <w:tc>
          <w:tcPr>
            <w:tcW w:w="2437" w:type="dxa"/>
            <w:tcBorders>
              <w:bottom w:val="thickThinSmallGap" w:sz="12" w:space="0" w:color="00000A"/>
              <w:insideH w:val="thickThinSmallGap" w:sz="12" w:space="0" w:color="00000A"/>
            </w:tcBorders>
            <w:shd w:fill="auto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b w:val="false"/>
                <w:b w:val="false"/>
                <w:sz w:val="24"/>
              </w:rPr>
            </w:pPr>
            <w:r>
              <w:rPr>
                <w:rFonts w:ascii="Arial Narrow" w:hAnsi="Arial Narrow"/>
                <w:b w:val="false"/>
                <w:sz w:val="24"/>
              </w:rPr>
              <w:drawing>
                <wp:anchor behindDoc="0" distT="0" distB="0" distL="114300" distR="123190" simplePos="0" locked="0" layoutInCell="1" allowOverlap="1" relativeHeight="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106045</wp:posOffset>
                  </wp:positionV>
                  <wp:extent cx="1133475" cy="1032510"/>
                  <wp:effectExtent l="0" t="0" r="0" b="0"/>
                  <wp:wrapTight wrapText="bothSides">
                    <wp:wrapPolygon edited="0">
                      <wp:start x="-86" y="0"/>
                      <wp:lineTo x="-86" y="21044"/>
                      <wp:lineTo x="21412" y="21044"/>
                      <wp:lineTo x="21412" y="0"/>
                      <wp:lineTo x="-86" y="0"/>
                    </wp:wrapPolygon>
                  </wp:wrapTight>
                  <wp:docPr id="1" name="I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bottom w:val="thickThinSmallGap" w:sz="12" w:space="0" w:color="00000A"/>
              <w:insideH w:val="thickThinSmallGap" w:sz="12" w:space="0" w:color="00000A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MINISTERUL EDU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CAŢIEI NAȚIONALE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INSPECTORATUL ȘCOLAR JUDEȚEAN BIHOR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ŞCOALA GIMNAZIALĂ „NICOLAE POPOVICIU” BEIUŞ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Calea Bihorului, Nr. 13; tel. 0259/322064, fax. 322620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npopoviciubeius@yahoo.com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4"/>
          <w:szCs w:val="24"/>
          <w:lang w:val="en-US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  <w:lang w:val="en-US"/>
        </w:rPr>
        <w:t>Cerere de recunoaștere și echivalare a rezultatelor obținute la examene cu recunoaștere</w:t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4"/>
          <w:szCs w:val="24"/>
          <w:lang w:val="en-US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  <w:lang w:val="en-US"/>
        </w:rPr>
        <w:t>internațională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,Bold" w:hAnsi="Times New Roman,Bold" w:cs="Times New Roman,Bold"/>
          <w:b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Doamnă Director</w:t>
      </w:r>
      <w:r>
        <w:rPr>
          <w:rFonts w:cs="Times New Roman,Bold" w:ascii="Times New Roman,Bold" w:hAnsi="Times New Roman,Bold"/>
          <w:b/>
          <w:bCs/>
          <w:lang w:val="en-US"/>
        </w:rPr>
        <w:t>,</w:t>
      </w:r>
    </w:p>
    <w:p>
      <w:pPr>
        <w:pStyle w:val="Normal"/>
        <w:spacing w:lineRule="auto" w:line="240" w:before="0" w:after="0"/>
        <w:ind w:left="708" w:firstLine="708"/>
        <w:rPr>
          <w:rFonts w:ascii="Times New Roman,Bold" w:hAnsi="Times New Roman,Bold" w:cs="Times New Roman,Bold"/>
          <w:b/>
          <w:b/>
          <w:bCs/>
          <w:lang w:val="en-US"/>
        </w:rPr>
      </w:pPr>
      <w:r>
        <w:rPr>
          <w:rFonts w:cs="Times New Roman,Bold" w:ascii="Times New Roman,Bold" w:hAnsi="Times New Roman,Bold"/>
          <w:b/>
          <w:bCs/>
          <w:lang w:val="en-US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,Bold" w:hAnsi="Times New Roman,Bold" w:cs="Times New Roman,Bold"/>
          <w:b/>
          <w:b/>
          <w:bCs/>
          <w:lang w:val="en-US"/>
        </w:rPr>
      </w:pPr>
      <w:r>
        <w:rPr>
          <w:rFonts w:cs="Times New Roman,Bold" w:ascii="Times New Roman,Bold" w:hAnsi="Times New Roman,Bold"/>
          <w:b/>
          <w:bCs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Subsemnatul (a) 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(nume, prenume părinte)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domiciliat (ă) în localitatea _________________________, strada _____________________________, nr. ____, bloc_____, scara _______________, ap. _________, județul _________________, telefon _______________, părinte/tutore legal al elevului/elevei_____________________________________,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(nume, inițiala tatălui, prenume)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elev (ă) în clasa a IV-a la ____________________________________________________________, în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(unitatea de învățământ)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lang w:val="en-US"/>
        </w:rPr>
        <w:t xml:space="preserve">anul școlar </w:t>
      </w:r>
      <w:r>
        <w:rPr>
          <w:rFonts w:ascii="Times New Roman" w:hAnsi="Times New Roman"/>
          <w:lang w:val="en-US"/>
        </w:rPr>
        <w:t>2020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2021</w:t>
      </w:r>
      <w:r>
        <w:rPr>
          <w:rFonts w:ascii="Times New Roman" w:hAnsi="Times New Roman"/>
          <w:lang w:val="en-US"/>
        </w:rPr>
        <w:t xml:space="preserve">, vă rog să aprobați cererea de recunoaștere și echivalare a rezultatelor obținute la examene cu recunoaștere internațională pentru certificarea competențelor lingvistice în limbi străine cu Testul de aptitudini și </w:t>
      </w:r>
      <w:bookmarkStart w:id="0" w:name="_GoBack"/>
      <w:bookmarkEnd w:id="0"/>
      <w:r>
        <w:rPr>
          <w:rFonts w:ascii="Times New Roman" w:hAnsi="Times New Roman"/>
          <w:lang w:val="en-US"/>
        </w:rPr>
        <w:t>cunoștințe pentru admitere în clasa a V-a cu studiul intensiv al limbii engleze 2018-2019, astfel: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LIMBA MODERNĂ: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EXAMENUL SUSȚINUT: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INSTITUȚIA CARE ELIBEREAZĂ CERTIFICATUL/DIPLOMA/ADMINISTREAZĂ EXAMENUL: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CERTIFICATUL/DIPLOMA OBȚINUTĂ: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SERIA……………………..NR………………………………..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NIVEL DE COMPETENȚĂ OBȚINUT: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Anexez prezentei copia după certificatul/diploma obținute la examene cu recunoaștere internațională pentru certificarea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competențelor lingvistice în limbi străine (însoțită de original pentru certificare Conform originalului la depunerea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dosarului);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Data,                                                                                                                                          Semnătura,</w:t>
      </w:r>
    </w:p>
    <w:p>
      <w:pPr>
        <w:pStyle w:val="Normal"/>
        <w:tabs>
          <w:tab w:val="left" w:pos="2604" w:leader="none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tabs>
          <w:tab w:val="left" w:pos="2604" w:leader="none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tabs>
          <w:tab w:val="left" w:pos="26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>Doamnei Şcolii  Gimnaziale “N.Popoviciu” – Beiuş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altName w:val="Bold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 %1."/>
      <w:lvlJc w:val="left"/>
      <w:pPr>
        <w:ind w:left="432" w:hanging="432"/>
      </w:pPr>
      <w:rPr>
        <w:sz w:val="24"/>
        <w:i w:val="false"/>
        <w:b/>
        <w:szCs w:val="24"/>
        <w:rFonts w:cs="Times New Roman"/>
      </w:rPr>
    </w:lvl>
    <w:lvl w:ilvl="1">
      <w:start w:val="1"/>
      <w:pStyle w:val="Heading2"/>
      <w:numFmt w:val="upperLetter"/>
      <w:lvlText w:val="%2"/>
      <w:lvlJc w:val="left"/>
      <w:pPr>
        <w:ind w:left="576" w:hanging="576"/>
      </w:pPr>
      <w:rPr>
        <w:sz w:val="22"/>
        <w:i w:val="false"/>
        <w:b/>
        <w:szCs w:val="22"/>
        <w:rFonts w:cs="Times New Roman"/>
        <w:color w:val="00000A"/>
      </w:rPr>
    </w:lvl>
    <w:lvl w:ilvl="2">
      <w:start w:val="1"/>
      <w:pStyle w:val="Heading3"/>
      <w:numFmt w:val="decimal"/>
      <w:lvlText w:val="Art.%3"/>
      <w:lvlJc w:val="left"/>
      <w:pPr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iCs w:val="false"/>
        <w:bCs w:val="false"/>
        <w:emboss w:val="false"/>
        <w:imprint w:val="false"/>
        <w:vanish w:val="false"/>
        <w:rFonts w:cs="Times New Roman"/>
      </w:rPr>
    </w:lvl>
    <w:lvl w:ilvl="3">
      <w:start w:val="1"/>
      <w:pStyle w:val="Heading4"/>
      <w:numFmt w:val="decimal"/>
      <w:lvlText w:val="(%4)"/>
      <w:lvlJc w:val="left"/>
      <w:pPr>
        <w:ind w:left="864" w:hanging="864"/>
      </w:pPr>
      <w:rPr>
        <w:smallCaps w:val="false"/>
        <w:caps w:val="false"/>
        <w:outline w:val="false"/>
        <w:dstrike w:val="false"/>
        <w:strike w:val="false"/>
        <w:sz w:val="22"/>
        <w:spacing w:val="0"/>
        <w:i w:val="false"/>
        <w:shadow w:val="false"/>
        <w:u w:val="none"/>
        <w:b w:val="false"/>
        <w:effect w:val="none"/>
        <w:iCs w:val="false"/>
        <w:bCs w:val="false"/>
        <w:w w:val="100"/>
        <w:emboss w:val="false"/>
        <w:imprint w:val="false"/>
        <w:rFonts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83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Titlu1Caracter"/>
    <w:uiPriority w:val="99"/>
    <w:qFormat/>
    <w:rsid w:val="009c683a"/>
    <w:pPr>
      <w:keepNext/>
      <w:numPr>
        <w:ilvl w:val="0"/>
        <w:numId w:val="1"/>
      </w:numPr>
      <w:spacing w:lineRule="auto" w:line="240" w:before="0" w:after="0"/>
      <w:outlineLvl w:val="0"/>
      <w:outlineLvl w:val="0"/>
    </w:pPr>
    <w:rPr>
      <w:rFonts w:ascii="Bookman Old Style" w:hAnsi="Bookman Old Style" w:eastAsia="Times New Roman"/>
      <w:b/>
      <w:szCs w:val="24"/>
    </w:rPr>
  </w:style>
  <w:style w:type="paragraph" w:styleId="Heading2">
    <w:name w:val="Heading 2"/>
    <w:basedOn w:val="Normal"/>
    <w:next w:val="Normal"/>
    <w:link w:val="Titlu2Caracter"/>
    <w:uiPriority w:val="99"/>
    <w:qFormat/>
    <w:rsid w:val="009c683a"/>
    <w:pPr>
      <w:keepNext/>
      <w:numPr>
        <w:ilvl w:val="1"/>
        <w:numId w:val="1"/>
      </w:numPr>
      <w:spacing w:lineRule="auto" w:line="240" w:before="0" w:after="0"/>
      <w:jc w:val="both"/>
      <w:outlineLvl w:val="1"/>
      <w:outlineLvl w:val="1"/>
    </w:pPr>
    <w:rPr>
      <w:rFonts w:ascii="Bookman Old Style" w:hAnsi="Bookman Old Style" w:eastAsia="Times New Roman"/>
      <w:b/>
      <w:i/>
      <w:color w:val="000000"/>
    </w:rPr>
  </w:style>
  <w:style w:type="paragraph" w:styleId="Heading3">
    <w:name w:val="Heading 3"/>
    <w:basedOn w:val="Normal"/>
    <w:next w:val="Normal"/>
    <w:link w:val="Titlu3Caracter"/>
    <w:uiPriority w:val="99"/>
    <w:qFormat/>
    <w:rsid w:val="009c683a"/>
    <w:pPr>
      <w:keepNext/>
      <w:numPr>
        <w:ilvl w:val="2"/>
        <w:numId w:val="1"/>
      </w:numPr>
      <w:spacing w:lineRule="auto" w:line="240" w:before="0" w:after="0"/>
      <w:jc w:val="both"/>
      <w:outlineLvl w:val="2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link w:val="Titlu4Caracter"/>
    <w:uiPriority w:val="99"/>
    <w:qFormat/>
    <w:rsid w:val="009c683a"/>
    <w:pPr>
      <w:numPr>
        <w:ilvl w:val="3"/>
        <w:numId w:val="1"/>
      </w:numPr>
      <w:spacing w:lineRule="auto" w:line="240" w:before="0" w:after="0"/>
      <w:jc w:val="both"/>
      <w:outlineLvl w:val="3"/>
      <w:outlineLvl w:val="3"/>
    </w:pPr>
    <w:rPr>
      <w:rFonts w:ascii="Bookman Old Style" w:hAnsi="Bookman Old Style"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1Caracter" w:customStyle="1">
    <w:name w:val="Titlu 1 Caracter"/>
    <w:basedOn w:val="DefaultParagraphFont"/>
    <w:link w:val="Titlu1"/>
    <w:uiPriority w:val="99"/>
    <w:qFormat/>
    <w:rsid w:val="009c683a"/>
    <w:rPr>
      <w:rFonts w:ascii="Bookman Old Style" w:hAnsi="Bookman Old Style" w:eastAsia="Times New Roman" w:cs="Times New Roman"/>
      <w:b/>
      <w:sz w:val="22"/>
      <w:szCs w:val="24"/>
    </w:rPr>
  </w:style>
  <w:style w:type="character" w:styleId="Titlu2Caracter" w:customStyle="1">
    <w:name w:val="Titlu 2 Caracter"/>
    <w:basedOn w:val="DefaultParagraphFont"/>
    <w:link w:val="Titlu2"/>
    <w:uiPriority w:val="99"/>
    <w:qFormat/>
    <w:rsid w:val="009c683a"/>
    <w:rPr>
      <w:rFonts w:ascii="Bookman Old Style" w:hAnsi="Bookman Old Style" w:eastAsia="Times New Roman" w:cs="Times New Roman"/>
      <w:b/>
      <w:i/>
      <w:color w:val="000000"/>
      <w:sz w:val="22"/>
    </w:rPr>
  </w:style>
  <w:style w:type="character" w:styleId="Titlu3Caracter" w:customStyle="1">
    <w:name w:val="Titlu 3 Caracter"/>
    <w:basedOn w:val="DefaultParagraphFont"/>
    <w:link w:val="Titlu3"/>
    <w:uiPriority w:val="99"/>
    <w:qFormat/>
    <w:rsid w:val="009c683a"/>
    <w:rPr>
      <w:rFonts w:ascii="Bookman Old Style" w:hAnsi="Bookman Old Style" w:eastAsia="Calibri" w:cs="Times New Roman"/>
      <w:b/>
      <w:sz w:val="22"/>
    </w:rPr>
  </w:style>
  <w:style w:type="character" w:styleId="Titlu4Caracter" w:customStyle="1">
    <w:name w:val="Titlu 4 Caracter"/>
    <w:basedOn w:val="DefaultParagraphFont"/>
    <w:link w:val="Titlu4"/>
    <w:uiPriority w:val="99"/>
    <w:qFormat/>
    <w:rsid w:val="009c683a"/>
    <w:rPr>
      <w:rFonts w:ascii="Bookman Old Style" w:hAnsi="Bookman Old Style" w:eastAsia="Times New Roman" w:cs="Times New Roman"/>
      <w:sz w:val="22"/>
    </w:rPr>
  </w:style>
  <w:style w:type="character" w:styleId="ListLabel1">
    <w:name w:val="ListLabel 1"/>
    <w:qFormat/>
    <w:rPr>
      <w:rFonts w:cs="Times New Roman"/>
      <w:b/>
      <w:i w:val="false"/>
      <w:sz w:val="24"/>
      <w:szCs w:val="24"/>
    </w:rPr>
  </w:style>
  <w:style w:type="character" w:styleId="ListLabel2">
    <w:name w:val="ListLabel 2"/>
    <w:qFormat/>
    <w:rPr>
      <w:rFonts w:cs="Times New Roman"/>
      <w:b/>
      <w:i w:val="false"/>
      <w:color w:val="00000A"/>
      <w:sz w:val="22"/>
      <w:szCs w:val="22"/>
    </w:rPr>
  </w:style>
  <w:style w:type="character" w:styleId="ListLabel3">
    <w:name w:val="ListLabel 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vertAlign w:val="baseli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sz w:val="22"/>
      <w:u w:val="none"/>
      <w:effect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180</Words>
  <Characters>1538</Characters>
  <CharactersWithSpaces>1833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2018-05-02T10:03:00Z</dcterms:created>
  <dc:creator>Utilizator</dc:creator>
  <dc:description/>
  <dc:language>en-US</dc:language>
  <cp:lastModifiedBy/>
  <dcterms:modified xsi:type="dcterms:W3CDTF">2020-05-28T14:26:43Z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